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eastAsia="仿宋_GB2312" w:cs="Times New Roman"/>
          <w:sz w:val="24"/>
        </w:rPr>
      </w:pPr>
    </w:p>
    <w:p>
      <w:pPr>
        <w:spacing w:after="0" w:line="46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</w:p>
    <w:p>
      <w:pPr>
        <w:spacing w:after="0"/>
        <w:ind w:left="246" w:leftChars="12" w:hanging="220" w:hangingChars="50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关于转发省基金会</w:t>
      </w:r>
      <w:r>
        <w:rPr>
          <w:rFonts w:hint="eastAsia" w:ascii="方正小标宋简体" w:hAnsi="华文中宋" w:eastAsia="方正小标宋简体" w:cs="Times New Roman"/>
          <w:sz w:val="44"/>
          <w:szCs w:val="44"/>
        </w:rPr>
        <w:t>2022年公益助残项目</w:t>
      </w:r>
      <w:bookmarkStart w:id="0" w:name="_GoBack"/>
    </w:p>
    <w:bookmarkEnd w:id="0"/>
    <w:p>
      <w:pPr>
        <w:spacing w:after="0"/>
        <w:ind w:left="246" w:leftChars="12" w:hanging="220" w:hangingChars="50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需求情况调查的通知</w:t>
      </w:r>
    </w:p>
    <w:p>
      <w:pPr>
        <w:spacing w:after="0" w:line="580" w:lineRule="exact"/>
        <w:rPr>
          <w:rFonts w:eastAsia="仿宋_GB2312" w:cs="Times New Roman"/>
          <w:sz w:val="32"/>
          <w:szCs w:val="32"/>
        </w:rPr>
      </w:pPr>
    </w:p>
    <w:p>
      <w:pPr>
        <w:spacing w:after="0" w:line="580" w:lineRule="exact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各县（市、区）、市经济技术开发区、生态科技新城、蜀</w:t>
      </w:r>
      <w:r>
        <w:rPr>
          <w:rFonts w:hint="eastAsia" w:ascii="仿宋_GB2312" w:eastAsia="仿宋_GB2312" w:cs="Times New Roman"/>
          <w:sz w:val="32"/>
          <w:szCs w:val="32"/>
        </w:rPr>
        <w:t>冈</w:t>
      </w:r>
      <w:r>
        <w:rPr>
          <w:rFonts w:hint="eastAsia" w:ascii="宋体" w:hAnsi="宋体" w:cs="宋体"/>
          <w:sz w:val="32"/>
          <w:szCs w:val="32"/>
        </w:rPr>
        <w:t>-</w:t>
      </w:r>
      <w:r>
        <w:rPr>
          <w:rFonts w:hint="eastAsia" w:eastAsia="仿宋_GB2312" w:cs="Times New Roman"/>
          <w:sz w:val="32"/>
          <w:szCs w:val="32"/>
        </w:rPr>
        <w:t>瘦西湖风景名胜区残疾人福利基金会工作联络站：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为进一步改善残疾人生活，提升他们的获得感、幸福感， </w:t>
      </w: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年省残疾人福利基金会将继续开展“阳光浴室”、“家电圆梦”、“助行行动”、“爱可声传递助听”等公益助残项目。现将省基金会《关于开展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年公益助残项目需求调查的通知</w:t>
      </w:r>
      <w:r>
        <w:rPr>
          <w:rFonts w:hint="eastAsia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转发给你们，并提出如下要求：</w:t>
      </w:r>
    </w:p>
    <w:p>
      <w:pPr>
        <w:widowControl w:val="0"/>
        <w:spacing w:after="0" w:line="60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一、调查范围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我市持证持残疾人，确有基本家电需求，且五年内未领取过同类型家电。对符合低保、低保边缘户、建档立卡、重残、一户多残家庭的优先安排。</w:t>
      </w:r>
    </w:p>
    <w:p>
      <w:pPr>
        <w:widowControl w:val="0"/>
        <w:spacing w:after="0" w:line="60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二、工作要求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县（市、区）要高度重视此次需求调查工作，精心组织、广泛动员，认真做好调查工作的安排部署，确保真实全面精准反映本辖区内残疾人家庭对家电的需求状况。市基金会将根据全市家电需求，研究制定相应配套政策。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2、各县（市、区）在10月30日前完成调查统计工作，并将《2022年度江苏省残疾人福利基金会公益项目调查表》（省基金会文件附件一）盖章后上报至市残疾人福利基金会。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人：朱晨迪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联系电话：80989732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电子邮箱：</w:t>
      </w:r>
      <w:r>
        <w:rPr>
          <w:rFonts w:ascii="Times New Roman" w:hAnsi="Times New Roman" w:eastAsia="仿宋_GB2312"/>
          <w:color w:val="000000"/>
          <w:sz w:val="32"/>
          <w:szCs w:val="32"/>
        </w:rPr>
        <w:t>379386179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@qq.com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600" w:lineRule="exact"/>
        <w:ind w:left="1918" w:leftChars="290" w:hanging="1280" w:hangingChars="4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default" w:ascii="仿宋_GB2312" w:eastAsia="仿宋_GB2312"/>
          <w:sz w:val="32"/>
          <w:szCs w:val="32"/>
        </w:rPr>
        <w:t>年度省残疾人福利基金会公益项目调查表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tabs>
          <w:tab w:val="left" w:pos="9000"/>
        </w:tabs>
        <w:spacing w:after="0" w:line="600" w:lineRule="exact"/>
        <w:ind w:right="70" w:firstLine="4640" w:firstLineChars="1450"/>
        <w:rPr>
          <w:rFonts w:ascii="仿宋_GB2312" w:eastAsia="仿宋_GB2312"/>
          <w:sz w:val="32"/>
          <w:szCs w:val="32"/>
        </w:rPr>
      </w:pPr>
    </w:p>
    <w:p>
      <w:pPr>
        <w:widowControl w:val="0"/>
        <w:tabs>
          <w:tab w:val="left" w:pos="9000"/>
        </w:tabs>
        <w:spacing w:after="0" w:line="600" w:lineRule="exact"/>
        <w:ind w:right="70" w:firstLine="4640" w:firstLineChars="1450"/>
        <w:rPr>
          <w:rFonts w:ascii="仿宋_GB2312" w:eastAsia="仿宋_GB2312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扬州市残疾人福利基金会</w:t>
      </w:r>
    </w:p>
    <w:p>
      <w:pPr>
        <w:widowControl w:val="0"/>
        <w:spacing w:after="0" w:line="60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</w:rPr>
        <w:t>：</w:t>
      </w:r>
    </w:p>
    <w:p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年度江苏省残疾人福利基金会公益项目调查表</w:t>
      </w:r>
    </w:p>
    <w:p>
      <w:pPr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    </w:t>
      </w:r>
      <w:r>
        <w:rPr>
          <w:rFonts w:hint="eastAsia" w:ascii="黑体" w:eastAsia="黑体"/>
          <w:b/>
          <w:sz w:val="28"/>
          <w:szCs w:val="28"/>
        </w:rPr>
        <w:t>县（市、区）残联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          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盖章</w:t>
      </w:r>
      <w:r>
        <w:rPr>
          <w:rFonts w:hint="eastAsia" w:ascii="黑体" w:eastAsia="黑体"/>
          <w:b/>
          <w:sz w:val="28"/>
          <w:szCs w:val="28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784"/>
        <w:gridCol w:w="1516"/>
        <w:gridCol w:w="2204"/>
        <w:gridCol w:w="1051"/>
        <w:gridCol w:w="1650"/>
        <w:gridCol w:w="1485"/>
        <w:gridCol w:w="17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项 目 名 称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项目内容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尺寸、类型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bidi="ar"/>
              </w:rPr>
              <w:t>省基金会每台配套金额（元）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kern w:val="0"/>
                <w:sz w:val="24"/>
                <w:szCs w:val="24"/>
                <w:lang w:bidi="ar"/>
              </w:rPr>
              <w:t xml:space="preserve">购买数量 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阳光浴室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电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热水器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60升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太阳能热水器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18管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圆梦行动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电视机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32寸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43寸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洗衣机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双缸8公斤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52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全自动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公斤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电冰箱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单侧双开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190升左右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电风扇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落地电风扇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电饭煲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4升电饭煲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微波炉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无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助行行动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轮椅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普通四轮轮椅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爱可声传递助听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助听器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AW3 RIC助听器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1230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3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声朵16BTE-M耳背式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ind w:left="0" w:leftChars="0" w:firstLine="168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以上项目单价为参考价格，最终价格将在竞争性谈判后确定。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5718A"/>
    <w:rsid w:val="002B4E3D"/>
    <w:rsid w:val="00323B43"/>
    <w:rsid w:val="00352970"/>
    <w:rsid w:val="00390491"/>
    <w:rsid w:val="003B1DEE"/>
    <w:rsid w:val="003D37D8"/>
    <w:rsid w:val="00426133"/>
    <w:rsid w:val="004358AB"/>
    <w:rsid w:val="00496911"/>
    <w:rsid w:val="00507184"/>
    <w:rsid w:val="00511676"/>
    <w:rsid w:val="00842224"/>
    <w:rsid w:val="008B7726"/>
    <w:rsid w:val="00C56959"/>
    <w:rsid w:val="00D31D50"/>
    <w:rsid w:val="00D81194"/>
    <w:rsid w:val="00E039B2"/>
    <w:rsid w:val="00ED741C"/>
    <w:rsid w:val="00F1014D"/>
    <w:rsid w:val="00F45514"/>
    <w:rsid w:val="03393873"/>
    <w:rsid w:val="1E195520"/>
    <w:rsid w:val="5C9B76B2"/>
    <w:rsid w:val="7D65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Zhao</cp:lastModifiedBy>
  <cp:lastPrinted>2021-09-29T07:22:00Z</cp:lastPrinted>
  <dcterms:modified xsi:type="dcterms:W3CDTF">2022-06-24T07:36:17Z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F86F798449F84543A3C6FD2407C3365C</vt:lpwstr>
  </property>
</Properties>
</file>